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AC056" w14:textId="77777777" w:rsidR="00770F50" w:rsidRPr="00454380" w:rsidRDefault="00AC5DAC" w:rsidP="00AC5DAC">
      <w:pPr>
        <w:jc w:val="center"/>
        <w:rPr>
          <w:rFonts w:ascii="Bookman Old Style" w:hAnsi="Bookman Old Style"/>
          <w:sz w:val="24"/>
          <w:szCs w:val="24"/>
        </w:rPr>
      </w:pPr>
      <w:r w:rsidRPr="00454380">
        <w:rPr>
          <w:rFonts w:ascii="Bookman Old Style" w:hAnsi="Bookman Old Style"/>
          <w:sz w:val="24"/>
          <w:szCs w:val="24"/>
        </w:rPr>
        <w:t>Programme Notes</w:t>
      </w:r>
    </w:p>
    <w:p w14:paraId="485159F1" w14:textId="77777777" w:rsidR="00AC5DAC" w:rsidRPr="00454380" w:rsidRDefault="00AC5DAC" w:rsidP="00AC5DAC">
      <w:pPr>
        <w:rPr>
          <w:rFonts w:ascii="Bookman Old Style" w:hAnsi="Bookman Old Style"/>
          <w:sz w:val="24"/>
          <w:szCs w:val="24"/>
        </w:rPr>
      </w:pPr>
    </w:p>
    <w:p w14:paraId="73F43CF4" w14:textId="77777777" w:rsidR="00AC5DAC" w:rsidRPr="00454380" w:rsidRDefault="00AC5DAC" w:rsidP="00AC5DAC">
      <w:pPr>
        <w:rPr>
          <w:rFonts w:ascii="Bookman Old Style" w:hAnsi="Bookman Old Style"/>
          <w:sz w:val="24"/>
          <w:szCs w:val="24"/>
        </w:rPr>
      </w:pPr>
      <w:r w:rsidRPr="00454380">
        <w:rPr>
          <w:rFonts w:ascii="Bookman Old Style" w:hAnsi="Bookman Old Style"/>
          <w:sz w:val="24"/>
          <w:szCs w:val="24"/>
        </w:rPr>
        <w:t>Chaconne</w:t>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t>J.S.Bach arr. Ferruccio Busoni (1866 – 1924)</w:t>
      </w:r>
    </w:p>
    <w:p w14:paraId="7BD344A3" w14:textId="77777777" w:rsidR="00284408" w:rsidRPr="00454380" w:rsidRDefault="00AC5DAC" w:rsidP="00AC5DAC">
      <w:pPr>
        <w:rPr>
          <w:rFonts w:ascii="Bookman Old Style" w:hAnsi="Bookman Old Style"/>
          <w:sz w:val="24"/>
          <w:szCs w:val="24"/>
        </w:rPr>
      </w:pPr>
      <w:r w:rsidRPr="00454380">
        <w:rPr>
          <w:rFonts w:ascii="Bookman Old Style" w:hAnsi="Bookman Old Style"/>
          <w:sz w:val="24"/>
          <w:szCs w:val="24"/>
        </w:rPr>
        <w:t xml:space="preserve">The practice of presenting music of the past with an eye (and sometimes a very keen eye) on how the composer himself might have heard it is barely a century old. Before that time, it seemed natural, even beneficial, to present old music in line with current performing conventions: baroque choral works intended for performance by small, nimble ensembles were presented by vast choirs and orchestras </w:t>
      </w:r>
      <w:r w:rsidR="005F45E8" w:rsidRPr="00454380">
        <w:rPr>
          <w:rFonts w:ascii="Bookman Old Style" w:hAnsi="Bookman Old Style"/>
          <w:sz w:val="24"/>
          <w:szCs w:val="24"/>
        </w:rPr>
        <w:t xml:space="preserve">employing instruments the original composers had never encountered, </w:t>
      </w:r>
      <w:r w:rsidRPr="00454380">
        <w:rPr>
          <w:rFonts w:ascii="Bookman Old Style" w:hAnsi="Bookman Old Style"/>
          <w:sz w:val="24"/>
          <w:szCs w:val="24"/>
        </w:rPr>
        <w:t>using heavily edited editions and in thoroughly romantic style.</w:t>
      </w:r>
      <w:r w:rsidR="005F45E8" w:rsidRPr="00454380">
        <w:rPr>
          <w:rFonts w:ascii="Bookman Old Style" w:hAnsi="Bookman Old Style"/>
          <w:sz w:val="24"/>
          <w:szCs w:val="24"/>
        </w:rPr>
        <w:t xml:space="preserve"> To do otherwise would not have entered the 19</w:t>
      </w:r>
      <w:r w:rsidR="005F45E8" w:rsidRPr="00454380">
        <w:rPr>
          <w:rFonts w:ascii="Bookman Old Style" w:hAnsi="Bookman Old Style"/>
          <w:sz w:val="24"/>
          <w:szCs w:val="24"/>
          <w:vertAlign w:val="superscript"/>
        </w:rPr>
        <w:t>th</w:t>
      </w:r>
      <w:r w:rsidR="005F45E8" w:rsidRPr="00454380">
        <w:rPr>
          <w:rFonts w:ascii="Bookman Old Style" w:hAnsi="Bookman Old Style"/>
          <w:sz w:val="24"/>
          <w:szCs w:val="24"/>
        </w:rPr>
        <w:t xml:space="preserve"> century musical mind. Thus we find a very great musician such as Busoni feeling quite free to recreate large amounts of the music of Bach for the piano (his own instrument) completely rewritten in terms of late 19</w:t>
      </w:r>
      <w:r w:rsidR="005F45E8" w:rsidRPr="00454380">
        <w:rPr>
          <w:rFonts w:ascii="Bookman Old Style" w:hAnsi="Bookman Old Style"/>
          <w:sz w:val="24"/>
          <w:szCs w:val="24"/>
          <w:vertAlign w:val="superscript"/>
        </w:rPr>
        <w:t>th</w:t>
      </w:r>
      <w:r w:rsidR="005F45E8" w:rsidRPr="00454380">
        <w:rPr>
          <w:rFonts w:ascii="Bookman Old Style" w:hAnsi="Bookman Old Style"/>
          <w:sz w:val="24"/>
          <w:szCs w:val="24"/>
        </w:rPr>
        <w:t xml:space="preserve"> century practice. Of the seven volumes of </w:t>
      </w:r>
      <w:r w:rsidR="00284408" w:rsidRPr="00454380">
        <w:rPr>
          <w:rFonts w:ascii="Bookman Old Style" w:hAnsi="Bookman Old Style"/>
          <w:sz w:val="24"/>
          <w:szCs w:val="24"/>
        </w:rPr>
        <w:t xml:space="preserve">music of </w:t>
      </w:r>
      <w:r w:rsidR="005F45E8" w:rsidRPr="00454380">
        <w:rPr>
          <w:rFonts w:ascii="Bookman Old Style" w:hAnsi="Bookman Old Style"/>
          <w:sz w:val="24"/>
          <w:szCs w:val="24"/>
        </w:rPr>
        <w:t xml:space="preserve">this type which he published, the version of the chaconne in D minor originally written for solo violin is almost the only one heard today.  </w:t>
      </w:r>
    </w:p>
    <w:p w14:paraId="72FD25E9" w14:textId="77777777" w:rsidR="008B455D" w:rsidRPr="00454380" w:rsidRDefault="008B455D" w:rsidP="00AC5DAC">
      <w:pPr>
        <w:rPr>
          <w:rFonts w:ascii="Bookman Old Style" w:hAnsi="Bookman Old Style"/>
          <w:sz w:val="24"/>
          <w:szCs w:val="24"/>
        </w:rPr>
      </w:pPr>
    </w:p>
    <w:p w14:paraId="74A44FDB" w14:textId="77777777" w:rsidR="008B455D" w:rsidRPr="00454380" w:rsidRDefault="008B455D" w:rsidP="00AC5DAC">
      <w:pPr>
        <w:rPr>
          <w:rFonts w:ascii="Bookman Old Style" w:hAnsi="Bookman Old Style"/>
          <w:sz w:val="24"/>
          <w:szCs w:val="24"/>
        </w:rPr>
      </w:pPr>
      <w:r w:rsidRPr="00454380">
        <w:rPr>
          <w:rFonts w:ascii="Bookman Old Style" w:hAnsi="Bookman Old Style"/>
          <w:sz w:val="24"/>
          <w:szCs w:val="24"/>
        </w:rPr>
        <w:t>‘Au lac de’ Wallenstadt’ &amp; ‘Au bord d’une source’</w:t>
      </w:r>
      <w:r w:rsidRPr="00454380">
        <w:rPr>
          <w:rFonts w:ascii="Bookman Old Style" w:hAnsi="Bookman Old Style"/>
          <w:sz w:val="24"/>
          <w:szCs w:val="24"/>
        </w:rPr>
        <w:tab/>
        <w:t>Franz Liszt (1811 – 1886)</w:t>
      </w:r>
    </w:p>
    <w:p w14:paraId="5E987A45" w14:textId="77777777" w:rsidR="00251CD4" w:rsidRPr="00454380" w:rsidRDefault="008B455D" w:rsidP="00AC5DAC">
      <w:pPr>
        <w:rPr>
          <w:rFonts w:ascii="Bookman Old Style" w:hAnsi="Bookman Old Style"/>
          <w:sz w:val="24"/>
          <w:szCs w:val="24"/>
        </w:rPr>
      </w:pPr>
      <w:r w:rsidRPr="00454380">
        <w:rPr>
          <w:rFonts w:ascii="Bookman Old Style" w:hAnsi="Bookman Old Style"/>
          <w:sz w:val="24"/>
          <w:szCs w:val="24"/>
        </w:rPr>
        <w:t xml:space="preserve">The inspiration behind much of the music we shall hear tonight is water. We begin with </w:t>
      </w:r>
      <w:r w:rsidR="00E90E7C" w:rsidRPr="00454380">
        <w:rPr>
          <w:rFonts w:ascii="Bookman Old Style" w:hAnsi="Bookman Old Style"/>
          <w:sz w:val="24"/>
          <w:szCs w:val="24"/>
        </w:rPr>
        <w:t>the acknowledged giant of 19</w:t>
      </w:r>
      <w:r w:rsidR="00E90E7C" w:rsidRPr="00454380">
        <w:rPr>
          <w:rFonts w:ascii="Bookman Old Style" w:hAnsi="Bookman Old Style"/>
          <w:sz w:val="24"/>
          <w:szCs w:val="24"/>
          <w:vertAlign w:val="superscript"/>
        </w:rPr>
        <w:t>th</w:t>
      </w:r>
      <w:r w:rsidR="00454380">
        <w:rPr>
          <w:rFonts w:ascii="Bookman Old Style" w:hAnsi="Bookman Old Style"/>
          <w:sz w:val="24"/>
          <w:szCs w:val="24"/>
        </w:rPr>
        <w:t xml:space="preserve"> century</w:t>
      </w:r>
      <w:r w:rsidR="00E90E7C" w:rsidRPr="00454380">
        <w:rPr>
          <w:rFonts w:ascii="Bookman Old Style" w:hAnsi="Bookman Old Style"/>
          <w:sz w:val="24"/>
          <w:szCs w:val="24"/>
        </w:rPr>
        <w:t xml:space="preserve"> pianism Franz Liszt and the first of his three collections entitled ‘Years of Pilgrimage’. Liszt’, an inveterate traveller, explained the thinking</w:t>
      </w:r>
      <w:r w:rsidR="00555970" w:rsidRPr="00454380">
        <w:rPr>
          <w:rFonts w:ascii="Bookman Old Style" w:hAnsi="Bookman Old Style"/>
          <w:sz w:val="24"/>
          <w:szCs w:val="24"/>
        </w:rPr>
        <w:t xml:space="preserve"> behind the series as a whole: “</w:t>
      </w:r>
      <w:r w:rsidR="00E90E7C" w:rsidRPr="00454380">
        <w:rPr>
          <w:rFonts w:ascii="Bookman Old Style" w:hAnsi="Bookman Old Style"/>
          <w:sz w:val="24"/>
          <w:szCs w:val="24"/>
        </w:rPr>
        <w:t>Having recently travelled to many new countries… and felt the phenomena of nature… I have tried to portray in music a few of my strongest sensations”. These two pieces com</w:t>
      </w:r>
      <w:r w:rsidR="009F1548" w:rsidRPr="00454380">
        <w:rPr>
          <w:rFonts w:ascii="Bookman Old Style" w:hAnsi="Bookman Old Style"/>
          <w:sz w:val="24"/>
          <w:szCs w:val="24"/>
        </w:rPr>
        <w:t>e from</w:t>
      </w:r>
      <w:r w:rsidR="00E90E7C" w:rsidRPr="00454380">
        <w:rPr>
          <w:rFonts w:ascii="Bookman Old Style" w:hAnsi="Bookman Old Style"/>
          <w:sz w:val="24"/>
          <w:szCs w:val="24"/>
        </w:rPr>
        <w:t xml:space="preserve"> </w:t>
      </w:r>
      <w:r w:rsidR="009F1548" w:rsidRPr="00454380">
        <w:rPr>
          <w:rFonts w:ascii="Bookman Old Style" w:hAnsi="Bookman Old Style"/>
          <w:sz w:val="24"/>
          <w:szCs w:val="24"/>
        </w:rPr>
        <w:t>‘</w:t>
      </w:r>
      <w:r w:rsidR="00E90E7C" w:rsidRPr="00454380">
        <w:rPr>
          <w:rFonts w:ascii="Bookman Old Style" w:hAnsi="Bookman Old Style"/>
          <w:sz w:val="24"/>
          <w:szCs w:val="24"/>
        </w:rPr>
        <w:t>Volume 1: Switzerland’ composed between 1848 and 1854</w:t>
      </w:r>
      <w:r w:rsidR="009F1548" w:rsidRPr="00454380">
        <w:rPr>
          <w:rFonts w:ascii="Bookman Old Style" w:hAnsi="Bookman Old Style"/>
          <w:sz w:val="24"/>
          <w:szCs w:val="24"/>
        </w:rPr>
        <w:t xml:space="preserve"> and inspired by a visit some fifteen years earlier. The first describes a specific location, the second is simply a genre piece. Seeing himself as a musical representative of the romantic movement which was informing so much general artistic activity at the time, Liszt attaches quotations from leading literary figures of the day: to the first, from Byron’s ‘Childe Harold’s Pilgrimage’ – “Thy contrasted lake/ With the wild world I dwell in is a thing/ Which warns me, with its stillness, to forsake/ earth’s troubled waters for a purer spring” and to t</w:t>
      </w:r>
      <w:r w:rsidR="00251CD4" w:rsidRPr="00454380">
        <w:rPr>
          <w:rFonts w:ascii="Bookman Old Style" w:hAnsi="Bookman Old Style"/>
          <w:sz w:val="24"/>
          <w:szCs w:val="24"/>
        </w:rPr>
        <w:t>he second a line from Schiller – “In the whispering coolness begins young nature’s play”.</w:t>
      </w:r>
    </w:p>
    <w:p w14:paraId="1A9790B2" w14:textId="77777777" w:rsidR="001C4D2E" w:rsidRPr="00454380" w:rsidRDefault="001C4D2E" w:rsidP="00AC5DAC">
      <w:pPr>
        <w:rPr>
          <w:rFonts w:ascii="Bookman Old Style" w:hAnsi="Bookman Old Style"/>
          <w:sz w:val="24"/>
          <w:szCs w:val="24"/>
        </w:rPr>
      </w:pPr>
    </w:p>
    <w:p w14:paraId="4396B828" w14:textId="369641CE" w:rsidR="001C4D2E" w:rsidRDefault="00FC11D9" w:rsidP="00AC5DAC">
      <w:pPr>
        <w:rPr>
          <w:rFonts w:ascii="Bookman Old Style" w:hAnsi="Bookman Old Style"/>
          <w:sz w:val="24"/>
          <w:szCs w:val="24"/>
        </w:rPr>
      </w:pPr>
      <w:r w:rsidRPr="00454380">
        <w:rPr>
          <w:rFonts w:ascii="Bookman Old Style" w:hAnsi="Bookman Old Style"/>
          <w:sz w:val="24"/>
          <w:szCs w:val="24"/>
        </w:rPr>
        <w:t>‘Waves’</w:t>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proofErr w:type="spellStart"/>
      <w:r w:rsidRPr="00454380">
        <w:rPr>
          <w:rFonts w:ascii="Bookman Old Style" w:hAnsi="Bookman Old Style"/>
          <w:sz w:val="24"/>
          <w:szCs w:val="24"/>
        </w:rPr>
        <w:t>Yuanfan</w:t>
      </w:r>
      <w:proofErr w:type="spellEnd"/>
      <w:r w:rsidRPr="00454380">
        <w:rPr>
          <w:rFonts w:ascii="Bookman Old Style" w:hAnsi="Bookman Old Style"/>
          <w:sz w:val="24"/>
          <w:szCs w:val="24"/>
        </w:rPr>
        <w:t xml:space="preserve"> Yang </w:t>
      </w:r>
    </w:p>
    <w:p w14:paraId="0823B8EA" w14:textId="77777777" w:rsidR="00454380" w:rsidRPr="00454380" w:rsidRDefault="00454380" w:rsidP="00AC5DAC">
      <w:pPr>
        <w:rPr>
          <w:rFonts w:ascii="Bookman Old Style" w:hAnsi="Bookman Old Style"/>
          <w:sz w:val="24"/>
          <w:szCs w:val="24"/>
        </w:rPr>
      </w:pPr>
    </w:p>
    <w:p w14:paraId="5D79AF70" w14:textId="77777777" w:rsidR="00251CD4" w:rsidRPr="00454380" w:rsidRDefault="00251CD4" w:rsidP="00AC5DAC">
      <w:pPr>
        <w:rPr>
          <w:rFonts w:ascii="Bookman Old Style" w:hAnsi="Bookman Old Style"/>
          <w:sz w:val="24"/>
          <w:szCs w:val="24"/>
        </w:rPr>
      </w:pPr>
    </w:p>
    <w:p w14:paraId="204C5200" w14:textId="77777777" w:rsidR="00251CD4" w:rsidRPr="00454380" w:rsidRDefault="00251CD4" w:rsidP="00AC5DAC">
      <w:pPr>
        <w:rPr>
          <w:rFonts w:ascii="Bookman Old Style" w:hAnsi="Bookman Old Style"/>
          <w:sz w:val="24"/>
          <w:szCs w:val="24"/>
        </w:rPr>
      </w:pPr>
      <w:r w:rsidRPr="00454380">
        <w:rPr>
          <w:rFonts w:ascii="Bookman Old Style" w:hAnsi="Bookman Old Style"/>
          <w:sz w:val="24"/>
          <w:szCs w:val="24"/>
        </w:rPr>
        <w:lastRenderedPageBreak/>
        <w:t>Barcarolle No.1 in A minor Opus 26</w:t>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t>Gabriel Faur</w:t>
      </w:r>
      <w:r w:rsidRPr="00454380">
        <w:rPr>
          <w:rFonts w:ascii="Bookman Old Style" w:hAnsi="Bookman Old Style" w:cstheme="minorHAnsi"/>
          <w:sz w:val="24"/>
          <w:szCs w:val="24"/>
        </w:rPr>
        <w:t xml:space="preserve">é (1845 – 1924) </w:t>
      </w:r>
    </w:p>
    <w:p w14:paraId="2AF29C93" w14:textId="77777777" w:rsidR="008B455D" w:rsidRPr="00454380" w:rsidRDefault="00251CD4" w:rsidP="00AC5DAC">
      <w:pPr>
        <w:rPr>
          <w:rFonts w:ascii="Bookman Old Style" w:hAnsi="Bookman Old Style"/>
          <w:sz w:val="24"/>
          <w:szCs w:val="24"/>
        </w:rPr>
      </w:pPr>
      <w:r w:rsidRPr="00454380">
        <w:rPr>
          <w:rFonts w:ascii="Bookman Old Style" w:hAnsi="Bookman Old Style"/>
          <w:sz w:val="24"/>
          <w:szCs w:val="24"/>
        </w:rPr>
        <w:t>Barcarolle in F# Opus 60</w:t>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t>Fr</w:t>
      </w:r>
      <w:r w:rsidRPr="00454380">
        <w:rPr>
          <w:rFonts w:ascii="Bookman Old Style" w:hAnsi="Bookman Old Style" w:cstheme="minorHAnsi"/>
          <w:sz w:val="24"/>
          <w:szCs w:val="24"/>
        </w:rPr>
        <w:t>é</w:t>
      </w:r>
      <w:r w:rsidRPr="00454380">
        <w:rPr>
          <w:rFonts w:ascii="Bookman Old Style" w:hAnsi="Bookman Old Style"/>
          <w:sz w:val="24"/>
          <w:szCs w:val="24"/>
        </w:rPr>
        <w:t>d</w:t>
      </w:r>
      <w:r w:rsidRPr="00454380">
        <w:rPr>
          <w:rFonts w:ascii="Bookman Old Style" w:hAnsi="Bookman Old Style" w:cstheme="minorHAnsi"/>
          <w:sz w:val="24"/>
          <w:szCs w:val="24"/>
        </w:rPr>
        <w:t>é</w:t>
      </w:r>
      <w:r w:rsidRPr="00454380">
        <w:rPr>
          <w:rFonts w:ascii="Bookman Old Style" w:hAnsi="Bookman Old Style"/>
          <w:sz w:val="24"/>
          <w:szCs w:val="24"/>
        </w:rPr>
        <w:t>ric Chopin (1810 – 1849)</w:t>
      </w:r>
      <w:r w:rsidR="009F1548" w:rsidRPr="00454380">
        <w:rPr>
          <w:rFonts w:ascii="Bookman Old Style" w:hAnsi="Bookman Old Style"/>
          <w:sz w:val="24"/>
          <w:szCs w:val="24"/>
        </w:rPr>
        <w:t xml:space="preserve"> </w:t>
      </w:r>
    </w:p>
    <w:p w14:paraId="386D6D53" w14:textId="77777777" w:rsidR="00251CD4" w:rsidRPr="00454380" w:rsidRDefault="004928DC" w:rsidP="00AC5DAC">
      <w:pPr>
        <w:rPr>
          <w:rFonts w:ascii="Bookman Old Style" w:hAnsi="Bookman Old Style"/>
          <w:sz w:val="24"/>
          <w:szCs w:val="24"/>
        </w:rPr>
      </w:pPr>
      <w:r w:rsidRPr="00454380">
        <w:rPr>
          <w:rFonts w:ascii="Bookman Old Style" w:hAnsi="Bookman Old Style"/>
          <w:sz w:val="24"/>
          <w:szCs w:val="24"/>
        </w:rPr>
        <w:t>Originally</w:t>
      </w:r>
      <w:r w:rsidR="00251CD4" w:rsidRPr="00454380">
        <w:rPr>
          <w:rFonts w:ascii="Bookman Old Style" w:hAnsi="Bookman Old Style"/>
          <w:sz w:val="24"/>
          <w:szCs w:val="24"/>
        </w:rPr>
        <w:t xml:space="preserve"> barcarolles were songs sung by Venetian gondoliers but a number of composers </w:t>
      </w:r>
      <w:r w:rsidR="00454380">
        <w:rPr>
          <w:rFonts w:ascii="Bookman Old Style" w:hAnsi="Bookman Old Style"/>
          <w:sz w:val="24"/>
          <w:szCs w:val="24"/>
        </w:rPr>
        <w:t xml:space="preserve">have </w:t>
      </w:r>
      <w:r w:rsidR="00251CD4" w:rsidRPr="00454380">
        <w:rPr>
          <w:rFonts w:ascii="Bookman Old Style" w:hAnsi="Bookman Old Style"/>
          <w:sz w:val="24"/>
          <w:szCs w:val="24"/>
        </w:rPr>
        <w:t xml:space="preserve">applied the name to any piece in a lilting compound time.  </w:t>
      </w:r>
      <w:r w:rsidRPr="00454380">
        <w:rPr>
          <w:rFonts w:ascii="Bookman Old Style" w:hAnsi="Bookman Old Style"/>
          <w:sz w:val="24"/>
          <w:szCs w:val="24"/>
        </w:rPr>
        <w:t>Faur</w:t>
      </w:r>
      <w:r w:rsidRPr="00454380">
        <w:rPr>
          <w:rFonts w:ascii="Bookman Old Style" w:hAnsi="Bookman Old Style" w:cstheme="minorHAnsi"/>
          <w:sz w:val="24"/>
          <w:szCs w:val="24"/>
        </w:rPr>
        <w:t>é</w:t>
      </w:r>
      <w:r w:rsidRPr="00454380">
        <w:rPr>
          <w:rFonts w:ascii="Bookman Old Style" w:hAnsi="Bookman Old Style"/>
          <w:sz w:val="24"/>
          <w:szCs w:val="24"/>
        </w:rPr>
        <w:t xml:space="preserve"> composed no fewer than t</w:t>
      </w:r>
      <w:r w:rsidR="00454380">
        <w:rPr>
          <w:rFonts w:ascii="Bookman Old Style" w:hAnsi="Bookman Old Style"/>
          <w:sz w:val="24"/>
          <w:szCs w:val="24"/>
        </w:rPr>
        <w:t>hirteen barcarolles spanning</w:t>
      </w:r>
      <w:r w:rsidRPr="00454380">
        <w:rPr>
          <w:rFonts w:ascii="Bookman Old Style" w:hAnsi="Bookman Old Style"/>
          <w:sz w:val="24"/>
          <w:szCs w:val="24"/>
        </w:rPr>
        <w:t xml:space="preserve"> almost the whole of his composing career, but it is known that he only used generic titles of this sort at the insistence of his publisher; he would have been happier to refer to them simply as piano pieces, identified by their opus numbers. This, the first of the series, was composed in 1880 and premiered two years later by Faur</w:t>
      </w:r>
      <w:r w:rsidRPr="00454380">
        <w:rPr>
          <w:rFonts w:ascii="Bookman Old Style" w:hAnsi="Bookman Old Style" w:cstheme="minorHAnsi"/>
          <w:sz w:val="24"/>
          <w:szCs w:val="24"/>
        </w:rPr>
        <w:t>é</w:t>
      </w:r>
      <w:r w:rsidRPr="00454380">
        <w:rPr>
          <w:rFonts w:ascii="Bookman Old Style" w:hAnsi="Bookman Old Style"/>
          <w:sz w:val="24"/>
          <w:szCs w:val="24"/>
        </w:rPr>
        <w:t>’s teacher and subsequently good friend Camille Saint-Sa</w:t>
      </w:r>
      <w:r w:rsidRPr="00454380">
        <w:rPr>
          <w:rFonts w:ascii="Bookman Old Style" w:hAnsi="Bookman Old Style" w:cstheme="minorHAnsi"/>
          <w:sz w:val="24"/>
          <w:szCs w:val="24"/>
        </w:rPr>
        <w:t>ë</w:t>
      </w:r>
      <w:r w:rsidRPr="00454380">
        <w:rPr>
          <w:rFonts w:ascii="Bookman Old Style" w:hAnsi="Bookman Old Style"/>
          <w:sz w:val="24"/>
          <w:szCs w:val="24"/>
        </w:rPr>
        <w:t>ns.</w:t>
      </w:r>
    </w:p>
    <w:p w14:paraId="5907CC49" w14:textId="77777777" w:rsidR="00FC11D9" w:rsidRPr="00454380" w:rsidRDefault="001C4D2E" w:rsidP="00AC5DAC">
      <w:pPr>
        <w:rPr>
          <w:rFonts w:ascii="Bookman Old Style" w:hAnsi="Bookman Old Style"/>
          <w:sz w:val="24"/>
          <w:szCs w:val="24"/>
        </w:rPr>
      </w:pPr>
      <w:r w:rsidRPr="00454380">
        <w:rPr>
          <w:rFonts w:ascii="Bookman Old Style" w:hAnsi="Bookman Old Style"/>
          <w:sz w:val="24"/>
          <w:szCs w:val="24"/>
        </w:rPr>
        <w:t xml:space="preserve">Chopin’s only barcarolle was written some three years before his death and is one of his last major compositions. </w:t>
      </w:r>
      <w:r w:rsidR="00F359D9" w:rsidRPr="00454380">
        <w:rPr>
          <w:rFonts w:ascii="Bookman Old Style" w:hAnsi="Bookman Old Style"/>
          <w:sz w:val="24"/>
          <w:szCs w:val="24"/>
        </w:rPr>
        <w:t xml:space="preserve">That this was the period not only of the stormy breakup of his long relationship with the authoress Geoge Sand but also the ever tighter grip of tuberculosis </w:t>
      </w:r>
      <w:r w:rsidR="00454380" w:rsidRPr="00454380">
        <w:rPr>
          <w:rFonts w:ascii="Bookman Old Style" w:hAnsi="Bookman Old Style"/>
          <w:sz w:val="24"/>
          <w:szCs w:val="24"/>
        </w:rPr>
        <w:t>helps to explain the wide spectrum of emotion encompassed in this single movement.</w:t>
      </w:r>
      <w:r w:rsidR="00F359D9" w:rsidRPr="00454380">
        <w:rPr>
          <w:rFonts w:ascii="Bookman Old Style" w:hAnsi="Bookman Old Style"/>
          <w:sz w:val="24"/>
          <w:szCs w:val="24"/>
        </w:rPr>
        <w:t xml:space="preserve"> </w:t>
      </w:r>
    </w:p>
    <w:p w14:paraId="1B350322" w14:textId="77777777" w:rsidR="001C4D2E" w:rsidRDefault="001C4D2E" w:rsidP="00AC5DAC">
      <w:r>
        <w:t xml:space="preserve"> </w:t>
      </w:r>
    </w:p>
    <w:p w14:paraId="5BC5F76E" w14:textId="77777777" w:rsidR="00FC11D9" w:rsidRPr="00454380" w:rsidRDefault="00FC11D9" w:rsidP="00AC5DAC">
      <w:pPr>
        <w:rPr>
          <w:rFonts w:ascii="Bookman Old Style" w:hAnsi="Bookman Old Style"/>
          <w:sz w:val="24"/>
          <w:szCs w:val="24"/>
        </w:rPr>
      </w:pPr>
      <w:r w:rsidRPr="00454380">
        <w:rPr>
          <w:rFonts w:ascii="Bookman Old Style" w:hAnsi="Bookman Old Style"/>
          <w:sz w:val="24"/>
          <w:szCs w:val="24"/>
        </w:rPr>
        <w:t>Carnaval Opus 9</w:t>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r>
      <w:r w:rsidRPr="00454380">
        <w:rPr>
          <w:rFonts w:ascii="Bookman Old Style" w:hAnsi="Bookman Old Style"/>
          <w:sz w:val="24"/>
          <w:szCs w:val="24"/>
        </w:rPr>
        <w:tab/>
        <w:t>Robert Schumann (1810 – 1856)</w:t>
      </w:r>
    </w:p>
    <w:p w14:paraId="54B22D1F" w14:textId="77777777" w:rsidR="00B0614B" w:rsidRPr="00454380" w:rsidRDefault="00392C5C" w:rsidP="00AC5DAC">
      <w:pPr>
        <w:rPr>
          <w:rFonts w:ascii="Bookman Old Style" w:hAnsi="Bookman Old Style"/>
          <w:sz w:val="24"/>
          <w:szCs w:val="24"/>
        </w:rPr>
      </w:pPr>
      <w:r w:rsidRPr="00454380">
        <w:rPr>
          <w:rFonts w:ascii="Bookman Old Style" w:hAnsi="Bookman Old Style"/>
          <w:sz w:val="24"/>
          <w:szCs w:val="24"/>
        </w:rPr>
        <w:t>We are back on dry land with this early work by Schumann, composed at a time when</w:t>
      </w:r>
      <w:r w:rsidR="00FF385D" w:rsidRPr="00454380">
        <w:rPr>
          <w:rFonts w:ascii="Bookman Old Style" w:hAnsi="Bookman Old Style"/>
          <w:sz w:val="24"/>
          <w:szCs w:val="24"/>
        </w:rPr>
        <w:t xml:space="preserve">, although muscular problems in his right hand had put paid to his original intention of becoming a virtuoso pianist, the compositions which were beginning to monopolise his time and energy were still nearly all for the piano. </w:t>
      </w:r>
      <w:r w:rsidR="00914852" w:rsidRPr="00454380">
        <w:rPr>
          <w:rFonts w:ascii="Bookman Old Style" w:hAnsi="Bookman Old Style"/>
          <w:sz w:val="24"/>
          <w:szCs w:val="24"/>
        </w:rPr>
        <w:t>It is also the case that his works so far were all either single movements or collections of short pieces although in the year (1835) which saw the completion of ‘Carnaval’ he also produced his first piano sonata. Unlike Faur</w:t>
      </w:r>
      <w:r w:rsidR="00914852" w:rsidRPr="00454380">
        <w:rPr>
          <w:rFonts w:ascii="Bookman Old Style" w:hAnsi="Bookman Old Style" w:cstheme="minorHAnsi"/>
          <w:sz w:val="24"/>
          <w:szCs w:val="24"/>
        </w:rPr>
        <w:t>é</w:t>
      </w:r>
      <w:r w:rsidR="00B0614B" w:rsidRPr="00454380">
        <w:rPr>
          <w:rFonts w:ascii="Bookman Old Style" w:hAnsi="Bookman Old Style"/>
          <w:sz w:val="24"/>
          <w:szCs w:val="24"/>
        </w:rPr>
        <w:t xml:space="preserve">, Schumann was only too keen to give his works descriptive titles which often helped to give overall shape to what might seem like a random collection of short pieces. </w:t>
      </w:r>
    </w:p>
    <w:p w14:paraId="5279E942" w14:textId="77777777" w:rsidR="0013505F" w:rsidRPr="00454380" w:rsidRDefault="00B0614B" w:rsidP="00AC5DAC">
      <w:pPr>
        <w:rPr>
          <w:rFonts w:ascii="Bookman Old Style" w:hAnsi="Bookman Old Style"/>
          <w:sz w:val="24"/>
          <w:szCs w:val="24"/>
        </w:rPr>
      </w:pPr>
      <w:r w:rsidRPr="00454380">
        <w:rPr>
          <w:rFonts w:ascii="Bookman Old Style" w:hAnsi="Bookman Old Style"/>
          <w:sz w:val="24"/>
          <w:szCs w:val="24"/>
        </w:rPr>
        <w:t xml:space="preserve">Superficially this is just what ‘Carnaval’ seems to be; twenty-one pieces hardly any more than two minutes in length. But below the surface Schumann </w:t>
      </w:r>
      <w:r w:rsidR="0013505F" w:rsidRPr="00454380">
        <w:rPr>
          <w:rFonts w:ascii="Bookman Old Style" w:hAnsi="Bookman Old Style"/>
          <w:sz w:val="24"/>
          <w:szCs w:val="24"/>
        </w:rPr>
        <w:t>uses several devices to weld</w:t>
      </w:r>
      <w:r w:rsidRPr="00454380">
        <w:rPr>
          <w:rFonts w:ascii="Bookman Old Style" w:hAnsi="Bookman Old Style"/>
          <w:sz w:val="24"/>
          <w:szCs w:val="24"/>
        </w:rPr>
        <w:t xml:space="preserve"> these miniatures into a coherent whole. For one thing the titles he gives to the movements all converge in the idea of the masked ball</w:t>
      </w:r>
      <w:r w:rsidR="0013505F" w:rsidRPr="00454380">
        <w:rPr>
          <w:rFonts w:ascii="Bookman Old Style" w:hAnsi="Bookman Old Style"/>
          <w:sz w:val="24"/>
          <w:szCs w:val="24"/>
        </w:rPr>
        <w:t xml:space="preserve"> (</w:t>
      </w:r>
      <w:r w:rsidRPr="00454380">
        <w:rPr>
          <w:rFonts w:ascii="Bookman Old Style" w:hAnsi="Bookman Old Style"/>
          <w:sz w:val="24"/>
          <w:szCs w:val="24"/>
        </w:rPr>
        <w:t>which often formed part of carnival celebr</w:t>
      </w:r>
      <w:r w:rsidR="00395D1E" w:rsidRPr="00454380">
        <w:rPr>
          <w:rFonts w:ascii="Bookman Old Style" w:hAnsi="Bookman Old Style"/>
          <w:sz w:val="24"/>
          <w:szCs w:val="24"/>
        </w:rPr>
        <w:t>ations</w:t>
      </w:r>
      <w:r w:rsidR="0013505F" w:rsidRPr="00454380">
        <w:rPr>
          <w:rFonts w:ascii="Bookman Old Style" w:hAnsi="Bookman Old Style"/>
          <w:sz w:val="24"/>
          <w:szCs w:val="24"/>
        </w:rPr>
        <w:t>)</w:t>
      </w:r>
      <w:r w:rsidR="00395D1E" w:rsidRPr="00454380">
        <w:rPr>
          <w:rFonts w:ascii="Bookman Old Style" w:hAnsi="Bookman Old Style"/>
          <w:sz w:val="24"/>
          <w:szCs w:val="24"/>
        </w:rPr>
        <w:t xml:space="preserve"> and those who might be found there: friends, acquaintances, colleagues (Paganini and Chopin make brief appearances), characters from commedia del’arte – all are found here in brief vignettes. But the rambling structure is further braced by the exhaustive use of a succession of four notes sometimes on the surface of the music, sometimes buried deep in the texture, sometimes ‘straight’, sometimes in altered form. </w:t>
      </w:r>
      <w:r w:rsidR="0013505F" w:rsidRPr="00454380">
        <w:rPr>
          <w:rFonts w:ascii="Bookman Old Style" w:hAnsi="Bookman Old Style"/>
          <w:sz w:val="24"/>
          <w:szCs w:val="24"/>
        </w:rPr>
        <w:t xml:space="preserve">It is, after all, a masked ball. </w:t>
      </w:r>
      <w:r w:rsidR="00395D1E" w:rsidRPr="00454380">
        <w:rPr>
          <w:rFonts w:ascii="Bookman Old Style" w:hAnsi="Bookman Old Style"/>
          <w:sz w:val="24"/>
          <w:szCs w:val="24"/>
        </w:rPr>
        <w:t xml:space="preserve">There is an even more obscure unifying feature in that the four </w:t>
      </w:r>
      <w:r w:rsidR="00395D1E" w:rsidRPr="00454380">
        <w:rPr>
          <w:rFonts w:ascii="Bookman Old Style" w:hAnsi="Bookman Old Style"/>
          <w:sz w:val="24"/>
          <w:szCs w:val="24"/>
        </w:rPr>
        <w:lastRenderedPageBreak/>
        <w:t xml:space="preserve">note motif is made up of the musical letters in his own name which also happen to spell the birthplace of his current girlfriend. </w:t>
      </w:r>
      <w:r w:rsidR="0013505F" w:rsidRPr="00454380">
        <w:rPr>
          <w:rFonts w:ascii="Bookman Old Style" w:hAnsi="Bookman Old Style"/>
          <w:sz w:val="24"/>
          <w:szCs w:val="24"/>
        </w:rPr>
        <w:t>But knowledge of all this is only of background interest – we should sit back and enjoy the fruits of an ever-fertile musical imagination at work through the medium of masterly keyboard technique.</w:t>
      </w:r>
    </w:p>
    <w:p w14:paraId="29F67181" w14:textId="77777777" w:rsidR="0013505F" w:rsidRPr="00454380" w:rsidRDefault="0013505F" w:rsidP="00AC5DAC">
      <w:pPr>
        <w:rPr>
          <w:rFonts w:ascii="Bookman Old Style" w:hAnsi="Bookman Old Style"/>
          <w:sz w:val="24"/>
          <w:szCs w:val="24"/>
        </w:rPr>
      </w:pPr>
    </w:p>
    <w:p w14:paraId="6E6D243F" w14:textId="77777777" w:rsidR="0013505F" w:rsidRPr="00454380" w:rsidRDefault="0013505F" w:rsidP="00AC5DAC">
      <w:pPr>
        <w:rPr>
          <w:rFonts w:ascii="Bookman Old Style" w:hAnsi="Bookman Old Style"/>
          <w:sz w:val="24"/>
          <w:szCs w:val="24"/>
        </w:rPr>
      </w:pPr>
      <w:r w:rsidRPr="00454380">
        <w:rPr>
          <w:rFonts w:ascii="Bookman Old Style" w:hAnsi="Bookman Old Style"/>
          <w:sz w:val="24"/>
          <w:szCs w:val="24"/>
        </w:rPr>
        <w:t>Improvisation was once a</w:t>
      </w:r>
      <w:r w:rsidR="00F359D9" w:rsidRPr="00454380">
        <w:rPr>
          <w:rFonts w:ascii="Bookman Old Style" w:hAnsi="Bookman Old Style"/>
          <w:sz w:val="24"/>
          <w:szCs w:val="24"/>
        </w:rPr>
        <w:t>n indispensable part</w:t>
      </w:r>
      <w:r w:rsidRPr="00454380">
        <w:rPr>
          <w:rFonts w:ascii="Bookman Old Style" w:hAnsi="Bookman Old Style"/>
          <w:sz w:val="24"/>
          <w:szCs w:val="24"/>
        </w:rPr>
        <w:t xml:space="preserve"> of the musician’</w:t>
      </w:r>
      <w:r w:rsidR="00F359D9" w:rsidRPr="00454380">
        <w:rPr>
          <w:rFonts w:ascii="Bookman Old Style" w:hAnsi="Bookman Old Style"/>
          <w:sz w:val="24"/>
          <w:szCs w:val="24"/>
        </w:rPr>
        <w:t>s technique.</w:t>
      </w:r>
      <w:r w:rsidRPr="00454380">
        <w:rPr>
          <w:rFonts w:ascii="Bookman Old Style" w:hAnsi="Bookman Old Style"/>
          <w:sz w:val="24"/>
          <w:szCs w:val="24"/>
        </w:rPr>
        <w:t xml:space="preserve"> Bach and Beethoven are just two </w:t>
      </w:r>
      <w:r w:rsidR="00F359D9" w:rsidRPr="00454380">
        <w:rPr>
          <w:rFonts w:ascii="Bookman Old Style" w:hAnsi="Bookman Old Style"/>
          <w:sz w:val="24"/>
          <w:szCs w:val="24"/>
        </w:rPr>
        <w:t xml:space="preserve">figures from the past whom we know to have been highly gifted extemporisers; indeed Beethoven often included lengthy improvisations in his public recitals. Nowadays we are most likely to hear playing of this type either in the cathedral or in the jazz club. There are, however, exceptions to this general trend and tonight’s player is renowned for his skill in this field. So I can now lay down my pen… </w:t>
      </w:r>
      <w:r w:rsidRPr="00454380">
        <w:rPr>
          <w:rFonts w:ascii="Bookman Old Style" w:hAnsi="Bookman Old Style"/>
          <w:sz w:val="24"/>
          <w:szCs w:val="24"/>
        </w:rPr>
        <w:t xml:space="preserve">  </w:t>
      </w:r>
    </w:p>
    <w:p w14:paraId="6C14828A" w14:textId="77777777" w:rsidR="00392C5C" w:rsidRDefault="0013505F" w:rsidP="00AC5DAC">
      <w:r>
        <w:t xml:space="preserve"> </w:t>
      </w:r>
      <w:r w:rsidR="00B0614B">
        <w:t xml:space="preserve">    </w:t>
      </w:r>
      <w:r w:rsidR="00914852">
        <w:t xml:space="preserve"> </w:t>
      </w:r>
    </w:p>
    <w:p w14:paraId="69E0D97F" w14:textId="77777777" w:rsidR="00FC11D9" w:rsidRDefault="00FC11D9" w:rsidP="00AC5DAC"/>
    <w:p w14:paraId="425F76BC" w14:textId="77777777" w:rsidR="003B2396" w:rsidRDefault="003B2396" w:rsidP="00AC5DAC"/>
    <w:p w14:paraId="3205B7D8" w14:textId="77777777" w:rsidR="003B2396" w:rsidRDefault="003B2396" w:rsidP="00AC5DAC"/>
    <w:p w14:paraId="26E27AAD" w14:textId="77777777" w:rsidR="00A02971" w:rsidRPr="00A02971" w:rsidRDefault="005F45E8" w:rsidP="00A02971">
      <w:pPr>
        <w:rPr>
          <w:rFonts w:ascii="Bookman Old Style" w:hAnsi="Bookman Old Style"/>
          <w:sz w:val="24"/>
          <w:szCs w:val="24"/>
        </w:rPr>
      </w:pPr>
      <w:r>
        <w:t xml:space="preserve"> </w:t>
      </w:r>
      <w:r w:rsidR="00AC5DAC">
        <w:t xml:space="preserve">   </w:t>
      </w:r>
      <w:r w:rsidR="00A02971" w:rsidRPr="00A02971">
        <w:rPr>
          <w:rFonts w:ascii="Bookman Old Style" w:hAnsi="Bookman Old Style"/>
          <w:sz w:val="24"/>
          <w:szCs w:val="24"/>
        </w:rPr>
        <w:t xml:space="preserve">That Edinburgh-born </w:t>
      </w:r>
      <w:proofErr w:type="spellStart"/>
      <w:r w:rsidR="00A02971" w:rsidRPr="00A02971">
        <w:rPr>
          <w:rFonts w:ascii="Bookman Old Style" w:hAnsi="Bookman Old Style"/>
          <w:sz w:val="24"/>
          <w:szCs w:val="24"/>
        </w:rPr>
        <w:t>Yuanfan</w:t>
      </w:r>
      <w:proofErr w:type="spellEnd"/>
      <w:r w:rsidR="00A02971" w:rsidRPr="00A02971">
        <w:rPr>
          <w:rFonts w:ascii="Bookman Old Style" w:hAnsi="Bookman Old Style"/>
          <w:sz w:val="24"/>
          <w:szCs w:val="24"/>
        </w:rPr>
        <w:t xml:space="preserve"> Yang was destined to make his mark in the musical world seemed more than likely when he achieved ABRSM Grade 8 piano with distinction at the age of eight. He went on to study at both the Royal Academy and the Royal College of Music and very quickly began a career which has taken him all round the world at first as participant in competitions (many of which he won) and increasingly as a performer, playing both as a soloist and in concerto performances with leading orchestras and conductors. He has also made his mark as a composer with several major works broadcast and recorded. </w:t>
      </w:r>
    </w:p>
    <w:p w14:paraId="7204D698" w14:textId="59890F2B" w:rsidR="00AC5DAC" w:rsidRDefault="00AC5DAC" w:rsidP="00AC5DAC"/>
    <w:sectPr w:rsidR="00AC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AC"/>
    <w:rsid w:val="0007641D"/>
    <w:rsid w:val="0013505F"/>
    <w:rsid w:val="001C4D2E"/>
    <w:rsid w:val="00251CD4"/>
    <w:rsid w:val="00284408"/>
    <w:rsid w:val="00392C5C"/>
    <w:rsid w:val="00395D1E"/>
    <w:rsid w:val="003B2396"/>
    <w:rsid w:val="00454380"/>
    <w:rsid w:val="004928DC"/>
    <w:rsid w:val="00555970"/>
    <w:rsid w:val="005F45E8"/>
    <w:rsid w:val="00770F50"/>
    <w:rsid w:val="008B455D"/>
    <w:rsid w:val="00914852"/>
    <w:rsid w:val="009F1548"/>
    <w:rsid w:val="00A02971"/>
    <w:rsid w:val="00AB0DD2"/>
    <w:rsid w:val="00AC5DAC"/>
    <w:rsid w:val="00B0614B"/>
    <w:rsid w:val="00D34366"/>
    <w:rsid w:val="00E90E7C"/>
    <w:rsid w:val="00F359D9"/>
    <w:rsid w:val="00FC11D9"/>
    <w:rsid w:val="00F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540D"/>
  <w15:chartTrackingRefBased/>
  <w15:docId w15:val="{41232067-CA64-43BC-9FE7-4EE6542A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8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Clara Pears</cp:lastModifiedBy>
  <cp:revision>2</cp:revision>
  <dcterms:created xsi:type="dcterms:W3CDTF">2024-04-19T14:53:00Z</dcterms:created>
  <dcterms:modified xsi:type="dcterms:W3CDTF">2024-04-19T14:53:00Z</dcterms:modified>
</cp:coreProperties>
</file>